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u w:val="none"/>
        </w:rPr>
      </w:pPr>
    </w:p>
    <w:p>
      <w:pPr>
        <w:spacing w:after="0"/>
        <w:jc w:val="center"/>
        <w:rPr>
          <w:rFonts w:hint="default" w:asciiTheme="minorHAnsi" w:hAnsiTheme="minorHAnsi" w:cstheme="minorHAnsi"/>
          <w:b/>
          <w:sz w:val="28"/>
          <w:szCs w:val="28"/>
          <w:u w:val="none"/>
          <w:lang w:val="el-GR"/>
        </w:rPr>
      </w:pPr>
      <w:r>
        <w:rPr>
          <w:rFonts w:hint="default" w:asciiTheme="minorHAnsi" w:hAnsiTheme="minorHAnsi" w:cstheme="minorHAnsi"/>
          <w:b/>
          <w:sz w:val="28"/>
          <w:szCs w:val="28"/>
          <w:u w:val="none"/>
          <w:lang w:val="el-GR"/>
        </w:rPr>
        <w:tab/>
        <w:t/>
      </w:r>
      <w:r>
        <w:rPr>
          <w:rFonts w:hint="default" w:asciiTheme="minorHAnsi" w:hAnsiTheme="minorHAnsi" w:cstheme="minorHAnsi"/>
          <w:b/>
          <w:sz w:val="28"/>
          <w:szCs w:val="28"/>
          <w:u w:val="none"/>
          <w:lang w:val="el-GR"/>
        </w:rPr>
        <w:tab/>
        <w:t/>
      </w:r>
      <w:r>
        <w:rPr>
          <w:rFonts w:hint="default" w:asciiTheme="minorHAnsi" w:hAnsiTheme="minorHAnsi" w:cstheme="minorHAnsi"/>
          <w:b/>
          <w:sz w:val="28"/>
          <w:szCs w:val="28"/>
          <w:u w:val="none"/>
          <w:lang w:val="el-GR"/>
        </w:rPr>
        <w:tab/>
        <w:t/>
      </w:r>
      <w:r>
        <w:rPr>
          <w:rFonts w:hint="default" w:asciiTheme="minorHAnsi" w:hAnsiTheme="minorHAnsi" w:cstheme="minorHAnsi"/>
          <w:b/>
          <w:sz w:val="28"/>
          <w:szCs w:val="28"/>
          <w:u w:val="none"/>
          <w:lang w:val="el-GR"/>
        </w:rPr>
        <w:tab/>
        <w:t/>
      </w:r>
      <w:r>
        <w:rPr>
          <w:rFonts w:hint="default" w:asciiTheme="minorHAnsi" w:hAnsiTheme="minorHAnsi" w:cstheme="minorHAnsi"/>
          <w:b/>
          <w:sz w:val="28"/>
          <w:szCs w:val="28"/>
          <w:u w:val="none"/>
          <w:lang w:val="el-GR"/>
        </w:rPr>
        <w:tab/>
        <w:t/>
      </w:r>
      <w:r>
        <w:rPr>
          <w:rFonts w:hint="default" w:asciiTheme="minorHAnsi" w:hAnsiTheme="minorHAnsi" w:cstheme="minorHAnsi"/>
          <w:b/>
          <w:sz w:val="28"/>
          <w:szCs w:val="28"/>
          <w:u w:val="none"/>
          <w:lang w:val="el-GR"/>
        </w:rPr>
        <w:tab/>
        <w:t/>
      </w:r>
      <w:r>
        <w:rPr>
          <w:rFonts w:hint="default" w:asciiTheme="minorHAnsi" w:hAnsiTheme="minorHAnsi" w:cstheme="minorHAnsi"/>
          <w:b/>
          <w:sz w:val="28"/>
          <w:szCs w:val="28"/>
          <w:u w:val="none"/>
          <w:lang w:val="el-GR"/>
        </w:rPr>
        <w:tab/>
        <w:t xml:space="preserve">                Χανιά 29-03-2023</w:t>
      </w:r>
      <w:bookmarkStart w:id="0" w:name="_GoBack"/>
      <w:bookmarkEnd w:id="0"/>
    </w:p>
    <w:p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ΔΕΛΤΙΟ ΤΥΠΟΥ</w:t>
      </w:r>
    </w:p>
    <w:p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Δράση Νομικής Πληροφόρησης με τίτλο «Ψηφιακή κάρτα εργασίας»</w:t>
      </w:r>
    </w:p>
    <w:p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στο Εργατικό Κέντρο Χανίων  </w:t>
      </w:r>
    </w:p>
    <w:p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Το </w:t>
      </w:r>
      <w:r>
        <w:rPr>
          <w:rFonts w:asciiTheme="minorHAnsi" w:hAnsiTheme="minorHAnsi" w:cstheme="minorHAnsi"/>
          <w:b/>
          <w:sz w:val="28"/>
          <w:szCs w:val="28"/>
        </w:rPr>
        <w:t>Δίκτυο Υπηρεσιών Πληροφόρησης και Συμβουλευτικής Εργαζομένων και Ανέργων του ΙΝΕ ΓΣΕΕ,</w:t>
      </w:r>
      <w:r>
        <w:rPr>
          <w:rFonts w:asciiTheme="minorHAnsi" w:hAnsiTheme="minorHAnsi" w:cstheme="minorHAnsi"/>
          <w:sz w:val="28"/>
          <w:szCs w:val="28"/>
        </w:rPr>
        <w:t xml:space="preserve"> σε συνεργασία με το</w:t>
      </w:r>
      <w:r>
        <w:rPr>
          <w:rFonts w:asciiTheme="minorHAnsi" w:hAnsiTheme="minorHAnsi" w:cstheme="minorHAnsi"/>
          <w:b/>
          <w:sz w:val="28"/>
          <w:szCs w:val="28"/>
        </w:rPr>
        <w:t xml:space="preserve"> Εργατοϋπαλληλικό Κέντρου Χανίων</w:t>
      </w:r>
      <w:r>
        <w:rPr>
          <w:rFonts w:asciiTheme="minorHAnsi" w:hAnsiTheme="minorHAnsi" w:cstheme="minorHAnsi"/>
          <w:sz w:val="28"/>
          <w:szCs w:val="28"/>
        </w:rPr>
        <w:t xml:space="preserve"> διοργανώνει </w:t>
      </w:r>
      <w:r>
        <w:rPr>
          <w:rFonts w:asciiTheme="minorHAnsi" w:hAnsiTheme="minorHAnsi" w:cstheme="minorHAnsi"/>
          <w:b/>
          <w:sz w:val="28"/>
          <w:szCs w:val="28"/>
        </w:rPr>
        <w:t>Δράση Νομικής Πληροφόρησης</w:t>
      </w:r>
      <w:r>
        <w:rPr>
          <w:rFonts w:asciiTheme="minorHAnsi" w:hAnsiTheme="minorHAnsi" w:cstheme="minorHAnsi"/>
          <w:sz w:val="28"/>
          <w:szCs w:val="28"/>
        </w:rPr>
        <w:t xml:space="preserve"> με τίτλο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«Ψηφιακή κάρτα εργασίας»</w:t>
      </w:r>
      <w:r>
        <w:rPr>
          <w:rFonts w:asciiTheme="minorHAnsi" w:hAnsiTheme="minorHAnsi" w:cstheme="minorHAnsi"/>
          <w:sz w:val="28"/>
          <w:szCs w:val="28"/>
        </w:rPr>
        <w:t xml:space="preserve"> την </w:t>
      </w:r>
      <w:r>
        <w:rPr>
          <w:rFonts w:asciiTheme="minorHAnsi" w:hAnsiTheme="minorHAnsi" w:cstheme="minorHAnsi"/>
          <w:b/>
          <w:sz w:val="28"/>
          <w:szCs w:val="28"/>
        </w:rPr>
        <w:t xml:space="preserve">Τρίτη 4 Απριλίου 2023 </w:t>
      </w:r>
      <w:r>
        <w:rPr>
          <w:rFonts w:asciiTheme="minorHAnsi" w:hAnsiTheme="minorHAnsi" w:cstheme="minorHAnsi"/>
          <w:sz w:val="28"/>
          <w:szCs w:val="28"/>
        </w:rPr>
        <w:t>από</w:t>
      </w:r>
      <w:r>
        <w:rPr>
          <w:rFonts w:asciiTheme="minorHAnsi" w:hAnsiTheme="minorHAnsi" w:cstheme="minorHAnsi"/>
          <w:b/>
          <w:sz w:val="28"/>
          <w:szCs w:val="28"/>
        </w:rPr>
        <w:t xml:space="preserve"> 19.30 </w:t>
      </w:r>
      <w:r>
        <w:rPr>
          <w:rFonts w:asciiTheme="minorHAnsi" w:hAnsiTheme="minorHAnsi" w:cstheme="minorHAnsi"/>
          <w:sz w:val="28"/>
          <w:szCs w:val="28"/>
        </w:rPr>
        <w:t xml:space="preserve">έως </w:t>
      </w:r>
      <w:r>
        <w:rPr>
          <w:rFonts w:asciiTheme="minorHAnsi" w:hAnsiTheme="minorHAnsi" w:cstheme="minorHAnsi"/>
          <w:b/>
          <w:sz w:val="28"/>
          <w:szCs w:val="28"/>
        </w:rPr>
        <w:t xml:space="preserve">21.00 </w:t>
      </w:r>
      <w:r>
        <w:rPr>
          <w:rFonts w:asciiTheme="minorHAnsi" w:hAnsiTheme="minorHAnsi" w:cstheme="minorHAnsi"/>
          <w:sz w:val="28"/>
          <w:szCs w:val="28"/>
        </w:rPr>
        <w:t xml:space="preserve"> στο Εργατικό Κέντρο Χανίων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(«Μεγάλη Αίθουσα», Μάρκου Μπότσαρη 68, ισόγειο).</w:t>
      </w:r>
    </w:p>
    <w:p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Κατά τη διάρκεια της δράσης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Νομικοί Συνεργάτες  του ΙΝ.Ε. / Γ.Σ.Ε.Ε. θα προβούν σε ανάλυση της τρέχουσας νομοθεσίας, ενώ θα απαντήσουν σε ερωτήσεις και προβληματισμούς που θα κατατεθούν. </w:t>
      </w:r>
    </w:p>
    <w:p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>
      <w:pPr>
        <w:spacing w:after="0" w:line="240" w:lineRule="auto"/>
        <w:ind w:left="-1134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Πληροφορίες:</w:t>
      </w: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4"/>
        <w:tblW w:w="11057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760"/>
        <w:gridCol w:w="4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28" w:type="dxa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Εργατοϋπαλληλικό Κέντρο Χανίων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Μάρκου Μπότσαρη 68, Χανιά, 73100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Τηλέφωνο : 2821097686,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fldChar w:fldCharType="begin"/>
            </w:r>
            <w:r>
              <w:instrText xml:space="preserve"> HYPERLINK "mailto:erga1234@otenet.gr" </w:instrText>
            </w:r>
            <w:r>
              <w:fldChar w:fldCharType="separate"/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  <w:lang w:val="en-US"/>
              </w:rPr>
              <w:t>erga</w:t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</w:rPr>
              <w:t>1234@</w:t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  <w:lang w:val="en-US"/>
              </w:rPr>
              <w:t>otenet</w:t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  <w:lang w:val="en-US"/>
              </w:rPr>
              <w:t>gr</w:t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Url: </w:t>
            </w:r>
            <w:r>
              <w:fldChar w:fldCharType="begin"/>
            </w:r>
            <w:r>
              <w:instrText xml:space="preserve"> HYPERLINK "http://www.ekchanion.gr/" </w:instrText>
            </w:r>
            <w:r>
              <w:fldChar w:fldCharType="separate"/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  <w:lang w:val="en-US"/>
              </w:rPr>
              <w:t>http://www.ekchanion.gr/</w:t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60" w:type="dxa"/>
          </w:tcPr>
          <w:p>
            <w:p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69" w:type="dxa"/>
          </w:tcPr>
          <w:p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ΙΝΕ - ΓΣΕΕ ΚΡΗΤΗΣ</w:t>
            </w:r>
          </w:p>
          <w:p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Α. Παπανδρέου 61 &amp; Πατριάρχου Γρηγορίου Έ, Ηράκλειο, 71305</w:t>
            </w:r>
          </w:p>
          <w:p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Τηλ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Φαξ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2810343616</w:t>
            </w:r>
          </w:p>
          <w:p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"mailto:kritiinediktio@inegsee.gr" </w:instrText>
            </w:r>
            <w:r>
              <w:fldChar w:fldCharType="separate"/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  <w:lang w:val="en-US"/>
              </w:rPr>
              <w:t>kritiinediktio@inegsee.gr</w:t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Url: </w:t>
            </w:r>
            <w:r>
              <w:fldChar w:fldCharType="begin"/>
            </w:r>
            <w:r>
              <w:instrText xml:space="preserve"> HYPERLINK "https://kriti.inegsee.gr/" </w:instrText>
            </w:r>
            <w:r>
              <w:fldChar w:fldCharType="separate"/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  <w:lang w:val="en-US"/>
              </w:rPr>
              <w:t>https://kriti.inegsee.gr/</w:t>
            </w:r>
            <w:r>
              <w:rPr>
                <w:rStyle w:val="13"/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</w:p>
          <w:p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>
      <w:pPr>
        <w:spacing w:after="0" w:line="240" w:lineRule="auto"/>
        <w:ind w:left="-1418" w:right="-1141"/>
        <w:jc w:val="both"/>
        <w:rPr>
          <w:rFonts w:asciiTheme="minorHAnsi" w:hAnsiTheme="minorHAnsi" w:cstheme="minorHAnsi"/>
          <w:sz w:val="16"/>
          <w:szCs w:val="16"/>
          <w:lang w:val="en-US"/>
        </w:rPr>
      </w:pPr>
    </w:p>
    <w:sectPr>
      <w:headerReference r:id="rId5" w:type="default"/>
      <w:footerReference r:id="rId6" w:type="default"/>
      <w:pgSz w:w="12240" w:h="15840"/>
      <w:pgMar w:top="1907" w:right="1800" w:bottom="1135" w:left="1800" w:header="0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371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40"/>
      <w:gridCol w:w="2262"/>
      <w:gridCol w:w="4102"/>
      <w:gridCol w:w="2067"/>
    </w:tblGrid>
    <w:tr>
      <w:trPr>
        <w:trHeight w:val="68" w:hRule="atLeast"/>
        <w:jc w:val="center"/>
      </w:trPr>
      <w:tc>
        <w:tcPr>
          <w:tcW w:w="1940" w:type="dxa"/>
        </w:tcPr>
        <w:p>
          <w:pPr>
            <w:ind w:left="-692" w:firstLine="692"/>
            <w:jc w:val="center"/>
            <w:rPr>
              <w:rFonts w:ascii="Tahoma" w:hAnsi="Tahoma" w:cs="Tahoma"/>
              <w:b/>
              <w:sz w:val="14"/>
              <w:szCs w:val="14"/>
            </w:rPr>
          </w:pPr>
        </w:p>
      </w:tc>
      <w:tc>
        <w:tcPr>
          <w:tcW w:w="2262" w:type="dxa"/>
          <w:vAlign w:val="center"/>
        </w:tcPr>
        <w:p>
          <w:pPr>
            <w:spacing w:line="30" w:lineRule="atLeast"/>
            <w:ind w:right="-153"/>
            <w:jc w:val="center"/>
            <w:rPr>
              <w:rFonts w:ascii="Arial" w:hAnsi="Arial" w:cs="Arial"/>
              <w:b/>
              <w:color w:val="990000"/>
              <w:sz w:val="12"/>
              <w:szCs w:val="12"/>
            </w:rPr>
          </w:pPr>
        </w:p>
      </w:tc>
      <w:tc>
        <w:tcPr>
          <w:tcW w:w="4102" w:type="dxa"/>
          <w:vAlign w:val="center"/>
        </w:tcPr>
        <w:p>
          <w:pPr>
            <w:spacing w:after="100" w:afterAutospacing="1"/>
            <w:jc w:val="center"/>
            <w:outlineLvl w:val="1"/>
            <w:rPr>
              <w:rFonts w:ascii="Tahoma" w:hAnsi="Tahoma" w:cs="Tahoma"/>
              <w:b/>
              <w:bCs/>
              <w:color w:val="0066CC"/>
              <w:sz w:val="13"/>
              <w:szCs w:val="13"/>
            </w:rPr>
          </w:pPr>
        </w:p>
      </w:tc>
      <w:tc>
        <w:tcPr>
          <w:tcW w:w="2067" w:type="dxa"/>
          <w:vAlign w:val="center"/>
        </w:tcPr>
        <w:p>
          <w:pPr>
            <w:spacing w:line="300" w:lineRule="atLeast"/>
            <w:ind w:right="-154"/>
            <w:jc w:val="center"/>
            <w:rPr>
              <w:b/>
            </w:rPr>
          </w:pPr>
        </w:p>
      </w:tc>
    </w:tr>
  </w:tbl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7756"/>
        <w:tab w:val="clear" w:pos="4153"/>
        <w:tab w:val="clear" w:pos="8306"/>
      </w:tabs>
      <w:ind w:left="-1418"/>
      <w:rPr>
        <w:lang w:val="en-US"/>
      </w:rPr>
    </w:pPr>
    <w:r>
      <w:rPr>
        <w:lang w:val="en-US"/>
      </w:rPr>
      <w:t xml:space="preserve">   </w:t>
    </w:r>
  </w:p>
  <w:p>
    <w:pPr>
      <w:pStyle w:val="12"/>
      <w:tabs>
        <w:tab w:val="left" w:pos="7756"/>
        <w:tab w:val="clear" w:pos="4153"/>
        <w:tab w:val="clear" w:pos="8306"/>
      </w:tabs>
      <w:ind w:left="-567"/>
      <w:rPr>
        <w:lang w:val="en-US"/>
      </w:rPr>
    </w:pPr>
    <w:r>
      <w:rPr>
        <w:lang w:val="en-US"/>
      </w:rPr>
      <w:t xml:space="preserve">     </w:t>
    </w:r>
    <w:r>
      <w:rPr>
        <w:lang w:val="en-US"/>
      </w:rPr>
      <w:drawing>
        <wp:inline distT="0" distB="0" distL="0" distR="0">
          <wp:extent cx="1657350" cy="923290"/>
          <wp:effectExtent l="0" t="0" r="0" b="0"/>
          <wp:docPr id="87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" name="Εικόνα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7860" cy="940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</w:t>
    </w:r>
    <w:r>
      <w:t xml:space="preserve">                            </w:t>
    </w:r>
    <w:r>
      <w:rPr>
        <w:lang w:val="en-US"/>
      </w:rPr>
      <w:t xml:space="preserve">      </w:t>
    </w:r>
    <w:r>
      <w:rPr>
        <w:lang w:val="en-US"/>
      </w:rPr>
      <w:drawing>
        <wp:inline distT="0" distB="0" distL="0" distR="0">
          <wp:extent cx="2502535" cy="892810"/>
          <wp:effectExtent l="0" t="0" r="0" b="0"/>
          <wp:docPr id="876" name="Εικόνα 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" name="Εικόνα 87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6617" cy="936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</w:t>
    </w:r>
  </w:p>
  <w:p>
    <w:pPr>
      <w:pStyle w:val="12"/>
      <w:tabs>
        <w:tab w:val="left" w:pos="7756"/>
        <w:tab w:val="clear" w:pos="4153"/>
        <w:tab w:val="clear" w:pos="8306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47"/>
    <w:rsid w:val="00016800"/>
    <w:rsid w:val="00023C95"/>
    <w:rsid w:val="0003090D"/>
    <w:rsid w:val="000405EC"/>
    <w:rsid w:val="00066E73"/>
    <w:rsid w:val="00076BF6"/>
    <w:rsid w:val="000A1AA6"/>
    <w:rsid w:val="000C0205"/>
    <w:rsid w:val="000E0F91"/>
    <w:rsid w:val="00100D7C"/>
    <w:rsid w:val="00102F3E"/>
    <w:rsid w:val="00110A1D"/>
    <w:rsid w:val="0012277E"/>
    <w:rsid w:val="00136506"/>
    <w:rsid w:val="00142D70"/>
    <w:rsid w:val="001524DD"/>
    <w:rsid w:val="00156EDC"/>
    <w:rsid w:val="00166565"/>
    <w:rsid w:val="00180650"/>
    <w:rsid w:val="00196753"/>
    <w:rsid w:val="001B752F"/>
    <w:rsid w:val="001D49AD"/>
    <w:rsid w:val="001D4C3B"/>
    <w:rsid w:val="001E4E1D"/>
    <w:rsid w:val="001E73E9"/>
    <w:rsid w:val="00204A26"/>
    <w:rsid w:val="00213639"/>
    <w:rsid w:val="00217E94"/>
    <w:rsid w:val="00222454"/>
    <w:rsid w:val="00224F8A"/>
    <w:rsid w:val="00230D7D"/>
    <w:rsid w:val="0023423D"/>
    <w:rsid w:val="00246D1C"/>
    <w:rsid w:val="00250E22"/>
    <w:rsid w:val="002730AD"/>
    <w:rsid w:val="002808E5"/>
    <w:rsid w:val="00284A4F"/>
    <w:rsid w:val="002918D2"/>
    <w:rsid w:val="002B32EB"/>
    <w:rsid w:val="002C48AA"/>
    <w:rsid w:val="002C5D3F"/>
    <w:rsid w:val="002C799C"/>
    <w:rsid w:val="002D2313"/>
    <w:rsid w:val="002E023B"/>
    <w:rsid w:val="00301587"/>
    <w:rsid w:val="0030369B"/>
    <w:rsid w:val="00306869"/>
    <w:rsid w:val="003161CA"/>
    <w:rsid w:val="003260FF"/>
    <w:rsid w:val="003273E5"/>
    <w:rsid w:val="0034501C"/>
    <w:rsid w:val="003465FD"/>
    <w:rsid w:val="00351D69"/>
    <w:rsid w:val="003542D6"/>
    <w:rsid w:val="003548DC"/>
    <w:rsid w:val="00371999"/>
    <w:rsid w:val="00393281"/>
    <w:rsid w:val="003C5F29"/>
    <w:rsid w:val="003D0F5F"/>
    <w:rsid w:val="003E441A"/>
    <w:rsid w:val="003F46AD"/>
    <w:rsid w:val="003F64DB"/>
    <w:rsid w:val="003F6E2C"/>
    <w:rsid w:val="00401B31"/>
    <w:rsid w:val="00420DF6"/>
    <w:rsid w:val="004305E3"/>
    <w:rsid w:val="0043579B"/>
    <w:rsid w:val="00455FE6"/>
    <w:rsid w:val="0047151A"/>
    <w:rsid w:val="00474B0E"/>
    <w:rsid w:val="00477C81"/>
    <w:rsid w:val="004B0103"/>
    <w:rsid w:val="004B60B2"/>
    <w:rsid w:val="004C0863"/>
    <w:rsid w:val="004C2DF9"/>
    <w:rsid w:val="004C3A42"/>
    <w:rsid w:val="004C41D5"/>
    <w:rsid w:val="004C4CCD"/>
    <w:rsid w:val="00521CE1"/>
    <w:rsid w:val="0052255E"/>
    <w:rsid w:val="0052460B"/>
    <w:rsid w:val="00524B75"/>
    <w:rsid w:val="00535979"/>
    <w:rsid w:val="0053704E"/>
    <w:rsid w:val="00544D98"/>
    <w:rsid w:val="005470D9"/>
    <w:rsid w:val="00562D30"/>
    <w:rsid w:val="00572BD3"/>
    <w:rsid w:val="00576B0A"/>
    <w:rsid w:val="005A2BE1"/>
    <w:rsid w:val="005D2A32"/>
    <w:rsid w:val="005D7308"/>
    <w:rsid w:val="005E1678"/>
    <w:rsid w:val="005E16FE"/>
    <w:rsid w:val="005E631D"/>
    <w:rsid w:val="00606F18"/>
    <w:rsid w:val="006133A3"/>
    <w:rsid w:val="00613D97"/>
    <w:rsid w:val="00616199"/>
    <w:rsid w:val="00627A62"/>
    <w:rsid w:val="006358CB"/>
    <w:rsid w:val="00641E6D"/>
    <w:rsid w:val="00654B05"/>
    <w:rsid w:val="00661766"/>
    <w:rsid w:val="0066687D"/>
    <w:rsid w:val="0067108D"/>
    <w:rsid w:val="00674C23"/>
    <w:rsid w:val="006877E4"/>
    <w:rsid w:val="00692B87"/>
    <w:rsid w:val="006A5722"/>
    <w:rsid w:val="006A633F"/>
    <w:rsid w:val="006E03D9"/>
    <w:rsid w:val="006F0A95"/>
    <w:rsid w:val="0072558A"/>
    <w:rsid w:val="00732AC8"/>
    <w:rsid w:val="00741058"/>
    <w:rsid w:val="00744DA7"/>
    <w:rsid w:val="00757DA8"/>
    <w:rsid w:val="00762233"/>
    <w:rsid w:val="00767207"/>
    <w:rsid w:val="0079083F"/>
    <w:rsid w:val="007947CC"/>
    <w:rsid w:val="007A5F43"/>
    <w:rsid w:val="007B265A"/>
    <w:rsid w:val="007B2F75"/>
    <w:rsid w:val="007B61CA"/>
    <w:rsid w:val="007D75D6"/>
    <w:rsid w:val="007E307E"/>
    <w:rsid w:val="007F2B8A"/>
    <w:rsid w:val="008040B0"/>
    <w:rsid w:val="008266C7"/>
    <w:rsid w:val="00831F29"/>
    <w:rsid w:val="008463C2"/>
    <w:rsid w:val="00864BC6"/>
    <w:rsid w:val="00875118"/>
    <w:rsid w:val="00890FAE"/>
    <w:rsid w:val="00893C47"/>
    <w:rsid w:val="00894F07"/>
    <w:rsid w:val="008A362F"/>
    <w:rsid w:val="008B0BF8"/>
    <w:rsid w:val="008B47B8"/>
    <w:rsid w:val="008B6D14"/>
    <w:rsid w:val="008C5B70"/>
    <w:rsid w:val="008E7D83"/>
    <w:rsid w:val="0090124C"/>
    <w:rsid w:val="00901CF5"/>
    <w:rsid w:val="00911B60"/>
    <w:rsid w:val="0093362F"/>
    <w:rsid w:val="00934782"/>
    <w:rsid w:val="00937BD9"/>
    <w:rsid w:val="00941811"/>
    <w:rsid w:val="00954CCF"/>
    <w:rsid w:val="009606B6"/>
    <w:rsid w:val="00977D58"/>
    <w:rsid w:val="00985746"/>
    <w:rsid w:val="00986677"/>
    <w:rsid w:val="0099553A"/>
    <w:rsid w:val="009A0F78"/>
    <w:rsid w:val="009B2100"/>
    <w:rsid w:val="009B488A"/>
    <w:rsid w:val="009C4412"/>
    <w:rsid w:val="009E3659"/>
    <w:rsid w:val="009E3A82"/>
    <w:rsid w:val="009F4CFB"/>
    <w:rsid w:val="009F5A13"/>
    <w:rsid w:val="00A00260"/>
    <w:rsid w:val="00A04E2E"/>
    <w:rsid w:val="00A077BB"/>
    <w:rsid w:val="00A13321"/>
    <w:rsid w:val="00A135BD"/>
    <w:rsid w:val="00A510BB"/>
    <w:rsid w:val="00A512B0"/>
    <w:rsid w:val="00A52342"/>
    <w:rsid w:val="00A52B24"/>
    <w:rsid w:val="00A55468"/>
    <w:rsid w:val="00A571EF"/>
    <w:rsid w:val="00A700C1"/>
    <w:rsid w:val="00A824DD"/>
    <w:rsid w:val="00A930E1"/>
    <w:rsid w:val="00A97C34"/>
    <w:rsid w:val="00AD18B4"/>
    <w:rsid w:val="00AE4AB2"/>
    <w:rsid w:val="00AF2659"/>
    <w:rsid w:val="00B00521"/>
    <w:rsid w:val="00B06FA6"/>
    <w:rsid w:val="00B16AA5"/>
    <w:rsid w:val="00B20E96"/>
    <w:rsid w:val="00B25DD5"/>
    <w:rsid w:val="00B300A3"/>
    <w:rsid w:val="00B37DEA"/>
    <w:rsid w:val="00B57C43"/>
    <w:rsid w:val="00B77E19"/>
    <w:rsid w:val="00B828EF"/>
    <w:rsid w:val="00BA0640"/>
    <w:rsid w:val="00BB0AE6"/>
    <w:rsid w:val="00BB5C69"/>
    <w:rsid w:val="00BC722E"/>
    <w:rsid w:val="00BD4D2A"/>
    <w:rsid w:val="00BF03B1"/>
    <w:rsid w:val="00BF069C"/>
    <w:rsid w:val="00BF37B3"/>
    <w:rsid w:val="00BF6486"/>
    <w:rsid w:val="00C0257E"/>
    <w:rsid w:val="00C03F3B"/>
    <w:rsid w:val="00C109FE"/>
    <w:rsid w:val="00C11685"/>
    <w:rsid w:val="00C16544"/>
    <w:rsid w:val="00C25CC8"/>
    <w:rsid w:val="00C33460"/>
    <w:rsid w:val="00C353B8"/>
    <w:rsid w:val="00C37ABF"/>
    <w:rsid w:val="00C4060C"/>
    <w:rsid w:val="00C43295"/>
    <w:rsid w:val="00C45E7E"/>
    <w:rsid w:val="00C6239C"/>
    <w:rsid w:val="00C635B2"/>
    <w:rsid w:val="00C72B84"/>
    <w:rsid w:val="00C72D3C"/>
    <w:rsid w:val="00C81415"/>
    <w:rsid w:val="00C8330E"/>
    <w:rsid w:val="00C9667C"/>
    <w:rsid w:val="00CA4624"/>
    <w:rsid w:val="00CB1201"/>
    <w:rsid w:val="00CC0F3A"/>
    <w:rsid w:val="00CE63B0"/>
    <w:rsid w:val="00CF0927"/>
    <w:rsid w:val="00D1640A"/>
    <w:rsid w:val="00D17A5F"/>
    <w:rsid w:val="00D61B83"/>
    <w:rsid w:val="00D74FA2"/>
    <w:rsid w:val="00D97E3A"/>
    <w:rsid w:val="00DB447B"/>
    <w:rsid w:val="00DB63ED"/>
    <w:rsid w:val="00DC2BC3"/>
    <w:rsid w:val="00DC3056"/>
    <w:rsid w:val="00DD04AA"/>
    <w:rsid w:val="00DD359F"/>
    <w:rsid w:val="00DD47E4"/>
    <w:rsid w:val="00DE6701"/>
    <w:rsid w:val="00E01038"/>
    <w:rsid w:val="00E155FC"/>
    <w:rsid w:val="00E348A9"/>
    <w:rsid w:val="00E47C15"/>
    <w:rsid w:val="00E506CE"/>
    <w:rsid w:val="00E536EC"/>
    <w:rsid w:val="00E6467E"/>
    <w:rsid w:val="00E6501F"/>
    <w:rsid w:val="00E72383"/>
    <w:rsid w:val="00E76E7E"/>
    <w:rsid w:val="00E83353"/>
    <w:rsid w:val="00E8618F"/>
    <w:rsid w:val="00E947B5"/>
    <w:rsid w:val="00EB2263"/>
    <w:rsid w:val="00EB3C9E"/>
    <w:rsid w:val="00EC2380"/>
    <w:rsid w:val="00EE082D"/>
    <w:rsid w:val="00EF0520"/>
    <w:rsid w:val="00EF2C11"/>
    <w:rsid w:val="00F0096E"/>
    <w:rsid w:val="00F04967"/>
    <w:rsid w:val="00F238DE"/>
    <w:rsid w:val="00F3493E"/>
    <w:rsid w:val="00F43764"/>
    <w:rsid w:val="00F57BDF"/>
    <w:rsid w:val="00F6598F"/>
    <w:rsid w:val="00F744F8"/>
    <w:rsid w:val="00F77A6A"/>
    <w:rsid w:val="00F77CD0"/>
    <w:rsid w:val="00F82B83"/>
    <w:rsid w:val="00F83E4B"/>
    <w:rsid w:val="00FC6F31"/>
    <w:rsid w:val="00FD5974"/>
    <w:rsid w:val="00FD62E4"/>
    <w:rsid w:val="00FD6FCC"/>
    <w:rsid w:val="00FE7AC3"/>
    <w:rsid w:val="2A863A57"/>
    <w:rsid w:val="5CF3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el-GR" w:eastAsia="el-GR" w:bidi="ar-SA"/>
    </w:rPr>
  </w:style>
  <w:style w:type="paragraph" w:styleId="2">
    <w:name w:val="heading 1"/>
    <w:basedOn w:val="1"/>
    <w:next w:val="1"/>
    <w:link w:val="2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2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1"/>
    <w:semiHidden/>
    <w:unhideWhenUsed/>
    <w:qFormat/>
    <w:uiPriority w:val="99"/>
    <w:rPr>
      <w:b/>
      <w:bCs/>
    </w:rPr>
  </w:style>
  <w:style w:type="character" w:styleId="9">
    <w:name w:val="Emphasis"/>
    <w:basedOn w:val="3"/>
    <w:qFormat/>
    <w:uiPriority w:val="20"/>
    <w:rPr>
      <w:i/>
      <w:iCs/>
    </w:rPr>
  </w:style>
  <w:style w:type="character" w:styleId="10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1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2">
    <w:name w:val="header"/>
    <w:basedOn w:val="1"/>
    <w:link w:val="17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5">
    <w:name w:val="Strong"/>
    <w:qFormat/>
    <w:uiPriority w:val="22"/>
    <w:rPr>
      <w:b/>
      <w:bCs/>
    </w:rPr>
  </w:style>
  <w:style w:type="table" w:styleId="16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Κεφαλίδα Char"/>
    <w:link w:val="12"/>
    <w:locked/>
    <w:uiPriority w:val="99"/>
    <w:rPr>
      <w:rFonts w:cs="Times New Roman"/>
    </w:rPr>
  </w:style>
  <w:style w:type="character" w:customStyle="1" w:styleId="18">
    <w:name w:val="Υποσέλιδο Char"/>
    <w:link w:val="11"/>
    <w:locked/>
    <w:uiPriority w:val="99"/>
    <w:rPr>
      <w:rFonts w:cs="Times New Roman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  <w:style w:type="character" w:customStyle="1" w:styleId="20">
    <w:name w:val="Κείμενο σχολίου Char"/>
    <w:link w:val="7"/>
    <w:semiHidden/>
    <w:uiPriority w:val="99"/>
    <w:rPr>
      <w:sz w:val="20"/>
      <w:szCs w:val="20"/>
    </w:rPr>
  </w:style>
  <w:style w:type="character" w:customStyle="1" w:styleId="21">
    <w:name w:val="Θέμα σχολίου Char"/>
    <w:link w:val="8"/>
    <w:semiHidden/>
    <w:qFormat/>
    <w:uiPriority w:val="99"/>
    <w:rPr>
      <w:b/>
      <w:bCs/>
      <w:sz w:val="20"/>
      <w:szCs w:val="20"/>
    </w:rPr>
  </w:style>
  <w:style w:type="character" w:customStyle="1" w:styleId="22">
    <w:name w:val="Κείμενο πλαισίου Char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text_exposed_show"/>
    <w:qFormat/>
    <w:uiPriority w:val="0"/>
    <w:rPr>
      <w:rFonts w:cs="Times New Roman"/>
    </w:rPr>
  </w:style>
  <w:style w:type="character" w:customStyle="1" w:styleId="24">
    <w:name w:val="Επικεφαλίδα 1 Char"/>
    <w:basedOn w:val="3"/>
    <w:link w:val="2"/>
    <w:qFormat/>
    <w:uiPriority w:val="9"/>
    <w:rPr>
      <w:rFonts w:ascii="Times New Roman" w:hAnsi="Times New Roman"/>
      <w:b/>
      <w:bCs/>
      <w:kern w:val="36"/>
      <w:sz w:val="48"/>
      <w:szCs w:val="48"/>
    </w:rPr>
  </w:style>
  <w:style w:type="character" w:customStyle="1" w:styleId="25">
    <w:name w:val="nc684nl6"/>
    <w:basedOn w:val="3"/>
    <w:qFormat/>
    <w:uiPriority w:val="0"/>
  </w:style>
  <w:style w:type="character" w:customStyle="1" w:styleId="26">
    <w:name w:val="w8qarf"/>
    <w:basedOn w:val="3"/>
    <w:qFormat/>
    <w:uiPriority w:val="0"/>
  </w:style>
  <w:style w:type="character" w:customStyle="1" w:styleId="27">
    <w:name w:val="lrzxr"/>
    <w:basedOn w:val="3"/>
    <w:qFormat/>
    <w:uiPriority w:val="0"/>
  </w:style>
  <w:style w:type="character" w:customStyle="1" w:styleId="28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1EDD-5B4A-492F-B4F2-FDBE7852DD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963</Characters>
  <Lines>8</Lines>
  <Paragraphs>2</Paragraphs>
  <TotalTime>5</TotalTime>
  <ScaleCrop>false</ScaleCrop>
  <LinksUpToDate>false</LinksUpToDate>
  <CharactersWithSpaces>1139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2023-03-22T11:49:00Z</dcterms:created>
  <dc:creator>manos</dc:creator>
  <cp:lastModifiedBy>user</cp:lastModifiedBy>
  <cp:lastPrinted>2021-11-12T06:41:00Z</cp:lastPrinted>
  <dcterms:modified xsi:type="dcterms:W3CDTF">2023-03-29T09:53:51Z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A467B2307FB4479CB3FC362E92A9D937</vt:lpwstr>
  </property>
</Properties>
</file>